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2024年宁乡市省级示范性就业帮扶车间及帮扶车间吸纳脱贫人口（含监测帮扶对象）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稳岗补贴资金发放汇总表</w:t>
      </w:r>
      <w:bookmarkEnd w:id="0"/>
    </w:p>
    <w:tbl>
      <w:tblPr>
        <w:tblStyle w:val="2"/>
        <w:tblW w:w="493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893"/>
        <w:gridCol w:w="3355"/>
        <w:gridCol w:w="2984"/>
        <w:gridCol w:w="676"/>
        <w:gridCol w:w="715"/>
        <w:gridCol w:w="1025"/>
        <w:gridCol w:w="1275"/>
        <w:gridCol w:w="14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就业帮扶车间名称（全称）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具体地址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企业开办时间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车间认定时间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年度脱贫人口（含监测对象）就业人数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其中：年度累计就业6个月以上、年工资收入6000元以上人数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安排稳岗补贴资金额度（标准：2000元/人、单位：万元）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宁乡市君梦家纺厂（个人独资）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龙田镇石屋村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2020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宁乡花明楼白云绿色食品有限责任公司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宁乡市花明楼镇联新桥村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宁乡市黄材镇石山村宇嘉玩具代加工厂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宁乡市黄材镇石山村港子组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邦弗特新材料股份有限公司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宁乡市经开区蓝月谷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湖南东方时装有限公司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宁乡市金洲镇金洲大道016号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1994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长沙铭瑞王鑫农业发展有限公司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宁乡市菁华铺乡嶂山村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湖南泗洲再生资源有限公司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宁乡市双江品镇双青村10组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湖南省忘不了服饰有限公司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宁乡夏铎铺文明东路34号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1997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湖南银意烟花燃放制造有限公司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宁乡市大成桥镇成功塘村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2006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长沙市天禧烟花鞭炮有限公司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宁乡县大屯营镇河西村肖家咀组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湖南中科星城石墨有限公司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长沙市宁乡市金洲大道三段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2001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宁乡高华农业开发有限公司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宁乡县流沙河镇高华村檀山组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2020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长沙博思旺电气设备有限公司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宁乡市青山桥镇青山社区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宁乡黄材镇凤舞九天电子产品加工厂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宁乡市黄材镇青羊社区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宁乡市清泉阳光残疾人托养服务中心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宁乡市大成桥镇青泉社区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2016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长沙拜特生物科技研究所有限公司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宁乡经济开发区创业大道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湖南天根乐微君科技有限公司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湖南省宁乡高新技术产业园区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宁乡市品义德公益和社会组织服务中心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宁乡市花明楼镇炭子冲村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宁乡富鸿烟花爆竹贸易有限公司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宁乡县横市镇关圣村大坪组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2020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长沙美欣烟花有限公司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宁乡市煤炭坝镇双龙村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2011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宁乡陆戈鞋业科技有限公司(省级示范性帮扶车间)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双凫铺合轩村鞋业园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宁乡陆戈鞋业科技有限公司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双凫铺合轩村鞋业园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宁乡市森洲残疾人托养服务中心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宁乡市回龙铺镇白金村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宁乡黄材镇颜氏家庭农场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宁乡市黄材镇崔坪村毛腊组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华力通线缆股份有限公司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宁乡市高新区银洲北路98号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宁乡残美鹌鹑养殖专业合作社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宁乡市沙田乡宝云村清水塘组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宁乡市道林镇让群灯具加工服务部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湖南省宁乡市道林镇靳水村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2019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长沙润达智能装备有限公司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宁乡市经开区发展路310号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2017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宁乡龙田镇群英会美食城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龙田镇龙田社区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2003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2018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宁乡县月湖鞭炮厂（普通合伙）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宁乡双凫铺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2002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楚天长兴精密制造（长沙）有限公司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宁乡市经开区茶亭社区车站北路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2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60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61.6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18"/>
          <w:szCs w:val="18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ZjZjODViOWRmYjFlOGI4ZGZmZjJkMTU1NDQ2NGMifQ=="/>
  </w:docVars>
  <w:rsids>
    <w:rsidRoot w:val="768231E3"/>
    <w:rsid w:val="00FE1942"/>
    <w:rsid w:val="017C6D0A"/>
    <w:rsid w:val="07B54D24"/>
    <w:rsid w:val="0E060087"/>
    <w:rsid w:val="1C5B51DA"/>
    <w:rsid w:val="1C8054A9"/>
    <w:rsid w:val="23D74548"/>
    <w:rsid w:val="3B451940"/>
    <w:rsid w:val="3E2972F7"/>
    <w:rsid w:val="3F773B3C"/>
    <w:rsid w:val="49AE2DA6"/>
    <w:rsid w:val="4EB42C0C"/>
    <w:rsid w:val="51AF590D"/>
    <w:rsid w:val="528B1ED6"/>
    <w:rsid w:val="52CA29FF"/>
    <w:rsid w:val="59C53F20"/>
    <w:rsid w:val="5D4810F0"/>
    <w:rsid w:val="5E501159"/>
    <w:rsid w:val="6F15104E"/>
    <w:rsid w:val="768231E3"/>
    <w:rsid w:val="76F781AF"/>
    <w:rsid w:val="78050F61"/>
    <w:rsid w:val="7E417769"/>
    <w:rsid w:val="C1FF3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1704</Words>
  <Characters>2032</Characters>
  <Lines>0</Lines>
  <Paragraphs>0</Paragraphs>
  <TotalTime>1086</TotalTime>
  <ScaleCrop>false</ScaleCrop>
  <LinksUpToDate>false</LinksUpToDate>
  <CharactersWithSpaces>2032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2023-11-21T10:12:00Z</dcterms:created>
  <dc:creator>旗开得胜</dc:creator>
  <cp:lastModifiedBy>我可能是个假人</cp:lastModifiedBy>
  <dcterms:modified xsi:type="dcterms:W3CDTF">2025-10-16T10:01:09Z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A945A9E74186A1C2E551F0685531E690</vt:lpwstr>
  </property>
  <property fmtid="{D5CDD505-2E9C-101B-9397-08002B2CF9AE}" pid="4" name="KSOTemplateDocerSaveRecord">
    <vt:lpwstr>eyJoZGlkIjoiZTEzNmVlNmNiMTMxMzM1ZmIwYTZkMzZiMDg3NWQzZGIiLCJ1c2VySWQiOiIxNDgxMDUzNjcwIn0=</vt:lpwstr>
  </property>
</Properties>
</file>