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B65FE">
      <w:pPr>
        <w:jc w:val="center"/>
        <w:rPr>
          <w:rFonts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建筑市场监管公共服务平台项目业绩信息审核表</w:t>
      </w:r>
    </w:p>
    <w:p w14:paraId="7886E53C">
      <w:pPr>
        <w:ind w:firstLine="280" w:firstLineChars="1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仿宋_GB2312" w:hAnsi="仿宋_GB2312" w:eastAsia="仿宋_GB2312" w:cs="仿宋_GB2312"/>
          <w:sz w:val="28"/>
          <w:szCs w:val="28"/>
        </w:rPr>
        <w:t>名称：</w:t>
      </w:r>
      <w:r>
        <w:rPr>
          <w:rFonts w:hint="eastAsia" w:ascii="仿宋_GB2312" w:hAnsi="仿宋_GB2312"/>
          <w:color w:val="000000"/>
          <w:sz w:val="24"/>
          <w:lang w:eastAsia="zh-CN"/>
        </w:rPr>
        <w:t>宁乡市城郊街道金亭小学建设项目施工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审核部门（公章）：</w:t>
      </w:r>
      <w:bookmarkStart w:id="0" w:name="_GoBack"/>
      <w:bookmarkEnd w:id="0"/>
    </w:p>
    <w:p w14:paraId="601A1530">
      <w:pPr>
        <w:ind w:firstLine="280" w:firstLineChars="100"/>
        <w:rPr>
          <w:rFonts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工程编号：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43012419022201001              审核人（签字）：</w:t>
      </w:r>
    </w:p>
    <w:tbl>
      <w:tblPr>
        <w:tblStyle w:val="5"/>
        <w:tblpPr w:leftFromText="180" w:rightFromText="180" w:vertAnchor="text" w:horzAnchor="page" w:tblpX="1014" w:tblpY="789"/>
        <w:tblOverlap w:val="never"/>
        <w:tblW w:w="10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03"/>
        <w:gridCol w:w="1156"/>
        <w:gridCol w:w="1201"/>
        <w:gridCol w:w="1005"/>
        <w:gridCol w:w="2205"/>
        <w:gridCol w:w="482"/>
        <w:gridCol w:w="825"/>
        <w:gridCol w:w="781"/>
      </w:tblGrid>
      <w:tr w14:paraId="140F2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75" w:type="dxa"/>
            <w:vMerge w:val="restart"/>
            <w:vAlign w:val="center"/>
          </w:tcPr>
          <w:p w14:paraId="16D7473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项目基本信息</w:t>
            </w:r>
          </w:p>
        </w:tc>
        <w:tc>
          <w:tcPr>
            <w:tcW w:w="1703" w:type="dxa"/>
            <w:vAlign w:val="center"/>
          </w:tcPr>
          <w:p w14:paraId="05E28E7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建设单位</w:t>
            </w:r>
          </w:p>
        </w:tc>
        <w:tc>
          <w:tcPr>
            <w:tcW w:w="3362" w:type="dxa"/>
            <w:gridSpan w:val="3"/>
            <w:vAlign w:val="center"/>
          </w:tcPr>
          <w:p w14:paraId="73BEC2D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宁乡市城市建设投资集团有限公司</w:t>
            </w:r>
          </w:p>
        </w:tc>
        <w:tc>
          <w:tcPr>
            <w:tcW w:w="2205" w:type="dxa"/>
            <w:vAlign w:val="center"/>
          </w:tcPr>
          <w:p w14:paraId="783CD84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企业信用代码</w:t>
            </w:r>
          </w:p>
        </w:tc>
        <w:tc>
          <w:tcPr>
            <w:tcW w:w="2088" w:type="dxa"/>
            <w:gridSpan w:val="3"/>
            <w:vAlign w:val="center"/>
          </w:tcPr>
          <w:p w14:paraId="6DBEE4E6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91430100722561459A</w:t>
            </w:r>
          </w:p>
        </w:tc>
      </w:tr>
      <w:tr w14:paraId="54886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75" w:type="dxa"/>
            <w:vMerge w:val="continue"/>
            <w:vAlign w:val="center"/>
          </w:tcPr>
          <w:p w14:paraId="33D39E4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3F20CEB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具体地点</w:t>
            </w:r>
          </w:p>
        </w:tc>
        <w:tc>
          <w:tcPr>
            <w:tcW w:w="7655" w:type="dxa"/>
            <w:gridSpan w:val="7"/>
            <w:vAlign w:val="center"/>
          </w:tcPr>
          <w:p w14:paraId="6BD89FD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城郊街道金亭路</w:t>
            </w:r>
          </w:p>
        </w:tc>
      </w:tr>
      <w:tr w14:paraId="4740E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75" w:type="dxa"/>
            <w:vMerge w:val="continue"/>
            <w:vAlign w:val="center"/>
          </w:tcPr>
          <w:p w14:paraId="000B690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4659CD0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投资类型</w:t>
            </w:r>
          </w:p>
        </w:tc>
        <w:tc>
          <w:tcPr>
            <w:tcW w:w="3362" w:type="dxa"/>
            <w:gridSpan w:val="3"/>
            <w:vAlign w:val="center"/>
          </w:tcPr>
          <w:p w14:paraId="6E2A7EF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政府投资</w:t>
            </w:r>
          </w:p>
        </w:tc>
        <w:tc>
          <w:tcPr>
            <w:tcW w:w="2205" w:type="dxa"/>
            <w:vAlign w:val="center"/>
          </w:tcPr>
          <w:p w14:paraId="411A2CD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项目类别</w:t>
            </w:r>
          </w:p>
        </w:tc>
        <w:tc>
          <w:tcPr>
            <w:tcW w:w="2088" w:type="dxa"/>
            <w:gridSpan w:val="3"/>
            <w:vAlign w:val="center"/>
          </w:tcPr>
          <w:p w14:paraId="7129BBA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房建工程</w:t>
            </w:r>
          </w:p>
        </w:tc>
      </w:tr>
      <w:tr w14:paraId="0E96A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75" w:type="dxa"/>
            <w:vMerge w:val="continue"/>
            <w:vAlign w:val="center"/>
          </w:tcPr>
          <w:p w14:paraId="790D6E8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31813F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建设工程规划许可证编号</w:t>
            </w:r>
          </w:p>
        </w:tc>
        <w:tc>
          <w:tcPr>
            <w:tcW w:w="7655" w:type="dxa"/>
            <w:gridSpan w:val="7"/>
            <w:vAlign w:val="center"/>
          </w:tcPr>
          <w:p w14:paraId="49F73F7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宁规（城区）建规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建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字第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201901号</w:t>
            </w:r>
          </w:p>
        </w:tc>
      </w:tr>
      <w:tr w14:paraId="36B8C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75" w:type="dxa"/>
            <w:vMerge w:val="continue"/>
            <w:vAlign w:val="center"/>
          </w:tcPr>
          <w:p w14:paraId="2E0486E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7E80BAD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立项文号</w:t>
            </w:r>
          </w:p>
        </w:tc>
        <w:tc>
          <w:tcPr>
            <w:tcW w:w="7655" w:type="dxa"/>
            <w:gridSpan w:val="7"/>
            <w:vAlign w:val="center"/>
          </w:tcPr>
          <w:p w14:paraId="1F67017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宁发改投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[2018]76号</w:t>
            </w:r>
          </w:p>
        </w:tc>
      </w:tr>
      <w:tr w14:paraId="5669C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75" w:type="dxa"/>
            <w:vMerge w:val="continue"/>
            <w:vAlign w:val="center"/>
          </w:tcPr>
          <w:p w14:paraId="3BE3B39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3D4BE63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立项批准机关</w:t>
            </w:r>
          </w:p>
        </w:tc>
        <w:tc>
          <w:tcPr>
            <w:tcW w:w="7655" w:type="dxa"/>
            <w:gridSpan w:val="7"/>
            <w:vAlign w:val="center"/>
          </w:tcPr>
          <w:p w14:paraId="49E09BE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宁乡市发展和改革局</w:t>
            </w:r>
          </w:p>
        </w:tc>
      </w:tr>
      <w:tr w14:paraId="5C5ED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75" w:type="dxa"/>
            <w:vMerge w:val="continue"/>
            <w:vAlign w:val="center"/>
          </w:tcPr>
          <w:p w14:paraId="582C5F2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73534CD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立项批复时间</w:t>
            </w:r>
          </w:p>
        </w:tc>
        <w:tc>
          <w:tcPr>
            <w:tcW w:w="3362" w:type="dxa"/>
            <w:gridSpan w:val="3"/>
            <w:vAlign w:val="center"/>
          </w:tcPr>
          <w:p w14:paraId="60C780D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2018-03-09</w:t>
            </w:r>
          </w:p>
        </w:tc>
        <w:tc>
          <w:tcPr>
            <w:tcW w:w="2205" w:type="dxa"/>
            <w:vAlign w:val="center"/>
          </w:tcPr>
          <w:p w14:paraId="2010B92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立项机关级别</w:t>
            </w:r>
          </w:p>
        </w:tc>
        <w:tc>
          <w:tcPr>
            <w:tcW w:w="2088" w:type="dxa"/>
            <w:gridSpan w:val="3"/>
            <w:vAlign w:val="center"/>
          </w:tcPr>
          <w:p w14:paraId="2CA4DD6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地级市</w:t>
            </w:r>
          </w:p>
        </w:tc>
      </w:tr>
      <w:tr w14:paraId="4ACD8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675" w:type="dxa"/>
            <w:vMerge w:val="continue"/>
            <w:vAlign w:val="center"/>
          </w:tcPr>
          <w:p w14:paraId="693B295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3F7581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总面积</w:t>
            </w:r>
          </w:p>
          <w:p w14:paraId="20A94B2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（平方米）</w:t>
            </w:r>
          </w:p>
        </w:tc>
        <w:tc>
          <w:tcPr>
            <w:tcW w:w="3362" w:type="dxa"/>
            <w:gridSpan w:val="3"/>
            <w:vAlign w:val="center"/>
          </w:tcPr>
          <w:p w14:paraId="5768FB8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8958.48</w:t>
            </w:r>
          </w:p>
        </w:tc>
        <w:tc>
          <w:tcPr>
            <w:tcW w:w="2205" w:type="dxa"/>
            <w:vAlign w:val="center"/>
          </w:tcPr>
          <w:p w14:paraId="2E22578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总投资</w:t>
            </w:r>
          </w:p>
          <w:p w14:paraId="1EAEB05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（万元）</w:t>
            </w:r>
          </w:p>
        </w:tc>
        <w:tc>
          <w:tcPr>
            <w:tcW w:w="2088" w:type="dxa"/>
            <w:gridSpan w:val="3"/>
            <w:vAlign w:val="center"/>
          </w:tcPr>
          <w:p w14:paraId="74656D8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9732.96</w:t>
            </w:r>
          </w:p>
        </w:tc>
      </w:tr>
      <w:tr w14:paraId="55CDD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675" w:type="dxa"/>
            <w:vMerge w:val="continue"/>
            <w:vAlign w:val="center"/>
          </w:tcPr>
          <w:p w14:paraId="60E94CE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6235209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建设性质</w:t>
            </w:r>
          </w:p>
        </w:tc>
        <w:tc>
          <w:tcPr>
            <w:tcW w:w="3362" w:type="dxa"/>
            <w:gridSpan w:val="3"/>
            <w:vAlign w:val="center"/>
          </w:tcPr>
          <w:p w14:paraId="5F628DC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新建工程</w:t>
            </w:r>
          </w:p>
        </w:tc>
        <w:tc>
          <w:tcPr>
            <w:tcW w:w="2205" w:type="dxa"/>
            <w:vAlign w:val="center"/>
          </w:tcPr>
          <w:p w14:paraId="1FD26D1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工程用途</w:t>
            </w:r>
          </w:p>
        </w:tc>
        <w:tc>
          <w:tcPr>
            <w:tcW w:w="2088" w:type="dxa"/>
            <w:gridSpan w:val="3"/>
            <w:vAlign w:val="center"/>
          </w:tcPr>
          <w:p w14:paraId="2C94A69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学校</w:t>
            </w:r>
          </w:p>
        </w:tc>
      </w:tr>
      <w:tr w14:paraId="252BD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675" w:type="dxa"/>
            <w:vMerge w:val="continue"/>
            <w:vAlign w:val="center"/>
          </w:tcPr>
          <w:p w14:paraId="0B20247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63BFA0E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建设规模</w:t>
            </w:r>
          </w:p>
        </w:tc>
        <w:tc>
          <w:tcPr>
            <w:tcW w:w="7655" w:type="dxa"/>
            <w:gridSpan w:val="7"/>
            <w:vAlign w:val="center"/>
          </w:tcPr>
          <w:p w14:paraId="30417BC2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主要建设内容及规模：新建教学楼2栋约5780㎡、后勤服务中心（含风雨操场）约3308㎡、传达室约30㎡、公厕垃圾站约100㎡、室外运动场6000㎡，以及挡土墙、场地平整、道路、围墙、绿化、广场铺装、停车位、管线等附属工程和教学办公设备、家具添置。</w:t>
            </w:r>
          </w:p>
        </w:tc>
      </w:tr>
      <w:tr w14:paraId="776A7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675" w:type="dxa"/>
            <w:vMerge w:val="continue"/>
            <w:vAlign w:val="center"/>
          </w:tcPr>
          <w:p w14:paraId="30C8964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64C90C4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计划开工</w:t>
            </w:r>
          </w:p>
        </w:tc>
        <w:tc>
          <w:tcPr>
            <w:tcW w:w="3362" w:type="dxa"/>
            <w:gridSpan w:val="3"/>
            <w:vAlign w:val="center"/>
          </w:tcPr>
          <w:p w14:paraId="04916E7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2019-03-06</w:t>
            </w:r>
          </w:p>
        </w:tc>
        <w:tc>
          <w:tcPr>
            <w:tcW w:w="2205" w:type="dxa"/>
            <w:vAlign w:val="center"/>
          </w:tcPr>
          <w:p w14:paraId="17FC47D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计划竣工</w:t>
            </w:r>
          </w:p>
        </w:tc>
        <w:tc>
          <w:tcPr>
            <w:tcW w:w="2088" w:type="dxa"/>
            <w:gridSpan w:val="3"/>
            <w:vAlign w:val="center"/>
          </w:tcPr>
          <w:p w14:paraId="113A523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2019-07-30</w:t>
            </w:r>
          </w:p>
        </w:tc>
      </w:tr>
      <w:tr w14:paraId="172FE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75" w:type="dxa"/>
            <w:vMerge w:val="restart"/>
            <w:vAlign w:val="center"/>
          </w:tcPr>
          <w:p w14:paraId="5B81574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</w:tc>
        <w:tc>
          <w:tcPr>
            <w:tcW w:w="1703" w:type="dxa"/>
            <w:vAlign w:val="center"/>
          </w:tcPr>
          <w:p w14:paraId="1925952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中标通知书编号</w:t>
            </w:r>
          </w:p>
        </w:tc>
        <w:tc>
          <w:tcPr>
            <w:tcW w:w="3362" w:type="dxa"/>
            <w:gridSpan w:val="3"/>
            <w:vAlign w:val="center"/>
          </w:tcPr>
          <w:p w14:paraId="4CDBBA64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43012419022201001-BD-001</w:t>
            </w:r>
          </w:p>
        </w:tc>
        <w:tc>
          <w:tcPr>
            <w:tcW w:w="2205" w:type="dxa"/>
            <w:vAlign w:val="center"/>
          </w:tcPr>
          <w:p w14:paraId="00F9CAB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开标时间</w:t>
            </w:r>
          </w:p>
        </w:tc>
        <w:tc>
          <w:tcPr>
            <w:tcW w:w="2088" w:type="dxa"/>
            <w:gridSpan w:val="3"/>
            <w:vAlign w:val="center"/>
          </w:tcPr>
          <w:p w14:paraId="076DD3A4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2019-02-25</w:t>
            </w:r>
          </w:p>
        </w:tc>
      </w:tr>
      <w:tr w14:paraId="0FEDF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  <w:vAlign w:val="center"/>
          </w:tcPr>
          <w:p w14:paraId="65CF295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29C08F9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中标金额</w:t>
            </w:r>
          </w:p>
          <w:p w14:paraId="197AAD2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(万元)</w:t>
            </w:r>
          </w:p>
        </w:tc>
        <w:tc>
          <w:tcPr>
            <w:tcW w:w="3362" w:type="dxa"/>
            <w:gridSpan w:val="3"/>
            <w:vAlign w:val="center"/>
          </w:tcPr>
          <w:p w14:paraId="0C1560D7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3104.7273</w:t>
            </w:r>
          </w:p>
        </w:tc>
        <w:tc>
          <w:tcPr>
            <w:tcW w:w="2205" w:type="dxa"/>
            <w:vAlign w:val="center"/>
          </w:tcPr>
          <w:p w14:paraId="0B1869B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面积(平方米)</w:t>
            </w:r>
          </w:p>
        </w:tc>
        <w:tc>
          <w:tcPr>
            <w:tcW w:w="2088" w:type="dxa"/>
            <w:gridSpan w:val="3"/>
            <w:vAlign w:val="center"/>
          </w:tcPr>
          <w:p w14:paraId="402CF84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8958.48</w:t>
            </w:r>
          </w:p>
        </w:tc>
      </w:tr>
      <w:tr w14:paraId="510C3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75" w:type="dxa"/>
            <w:vMerge w:val="continue"/>
            <w:vAlign w:val="center"/>
          </w:tcPr>
          <w:p w14:paraId="41A8296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45D8B70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发包单位名称</w:t>
            </w:r>
          </w:p>
        </w:tc>
        <w:tc>
          <w:tcPr>
            <w:tcW w:w="3362" w:type="dxa"/>
            <w:gridSpan w:val="3"/>
            <w:vAlign w:val="center"/>
          </w:tcPr>
          <w:p w14:paraId="1ABDF2F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宁乡市城市建设投资集团有限公司</w:t>
            </w:r>
          </w:p>
        </w:tc>
        <w:tc>
          <w:tcPr>
            <w:tcW w:w="2205" w:type="dxa"/>
            <w:vAlign w:val="center"/>
          </w:tcPr>
          <w:p w14:paraId="1524C16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中标单位名称</w:t>
            </w:r>
          </w:p>
        </w:tc>
        <w:tc>
          <w:tcPr>
            <w:tcW w:w="2088" w:type="dxa"/>
            <w:gridSpan w:val="3"/>
            <w:vAlign w:val="center"/>
          </w:tcPr>
          <w:p w14:paraId="0632D10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</w:tr>
      <w:tr w14:paraId="3F987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75" w:type="dxa"/>
            <w:vMerge w:val="continue"/>
            <w:vAlign w:val="center"/>
          </w:tcPr>
          <w:p w14:paraId="2A3E41D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6F63AC5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招标代理机构</w:t>
            </w:r>
          </w:p>
        </w:tc>
        <w:tc>
          <w:tcPr>
            <w:tcW w:w="3362" w:type="dxa"/>
            <w:gridSpan w:val="3"/>
            <w:vAlign w:val="center"/>
          </w:tcPr>
          <w:p w14:paraId="190358F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湖南地生项目管理有限公司</w:t>
            </w:r>
          </w:p>
        </w:tc>
        <w:tc>
          <w:tcPr>
            <w:tcW w:w="2205" w:type="dxa"/>
            <w:vAlign w:val="center"/>
          </w:tcPr>
          <w:p w14:paraId="4E4EDC9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联合体承包单位名称</w:t>
            </w:r>
          </w:p>
        </w:tc>
        <w:tc>
          <w:tcPr>
            <w:tcW w:w="2088" w:type="dxa"/>
            <w:gridSpan w:val="3"/>
            <w:vAlign w:val="center"/>
          </w:tcPr>
          <w:p w14:paraId="7AB6063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39B2C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75" w:type="dxa"/>
            <w:vMerge w:val="continue"/>
            <w:vAlign w:val="center"/>
          </w:tcPr>
          <w:p w14:paraId="2325EED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207D968D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362" w:type="dxa"/>
            <w:gridSpan w:val="3"/>
            <w:vAlign w:val="center"/>
          </w:tcPr>
          <w:p w14:paraId="7FD1B5A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彭烽</w:t>
            </w:r>
          </w:p>
        </w:tc>
        <w:tc>
          <w:tcPr>
            <w:tcW w:w="2205" w:type="dxa"/>
            <w:vAlign w:val="center"/>
          </w:tcPr>
          <w:p w14:paraId="7D531F3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项目负责人证书编号</w:t>
            </w:r>
          </w:p>
        </w:tc>
        <w:tc>
          <w:tcPr>
            <w:tcW w:w="2088" w:type="dxa"/>
            <w:gridSpan w:val="3"/>
            <w:vAlign w:val="center"/>
          </w:tcPr>
          <w:p w14:paraId="794D78D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湘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243141542770</w:t>
            </w:r>
          </w:p>
        </w:tc>
      </w:tr>
      <w:tr w14:paraId="1CAB7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675" w:type="dxa"/>
            <w:vMerge w:val="continue"/>
            <w:vAlign w:val="center"/>
          </w:tcPr>
          <w:p w14:paraId="0C2FB40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55CB071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工程概况</w:t>
            </w:r>
          </w:p>
        </w:tc>
        <w:tc>
          <w:tcPr>
            <w:tcW w:w="7655" w:type="dxa"/>
            <w:gridSpan w:val="7"/>
            <w:shd w:val="clear" w:color="auto" w:fill="auto"/>
            <w:vAlign w:val="center"/>
          </w:tcPr>
          <w:p w14:paraId="0F38A85A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新建教学楼2栋约5780㎡、后勤服务中心（含风雨操场）约3308㎡、传达室约30㎡、公厕垃圾站约100㎡、室外运动场6000㎡，以及挡土墙、场地平整、道路、围墙、绿化、广场铺装、停车位、管线等附属工程和教学办公设备、家具添置。</w:t>
            </w:r>
          </w:p>
        </w:tc>
      </w:tr>
      <w:tr w14:paraId="6FEB6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675" w:type="dxa"/>
            <w:vMerge w:val="continue"/>
            <w:vAlign w:val="center"/>
          </w:tcPr>
          <w:p w14:paraId="183B062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2BC60E8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中标范围</w:t>
            </w:r>
          </w:p>
        </w:tc>
        <w:tc>
          <w:tcPr>
            <w:tcW w:w="7655" w:type="dxa"/>
            <w:gridSpan w:val="7"/>
            <w:vAlign w:val="center"/>
          </w:tcPr>
          <w:p w14:paraId="7F570735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宁乡市城郊街道金亭小学建设项目施工全部内容（具体内容详见本项目施工图纸及工程量清单）</w:t>
            </w:r>
          </w:p>
        </w:tc>
      </w:tr>
      <w:tr w14:paraId="6A6AB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675" w:type="dxa"/>
            <w:vMerge w:val="restart"/>
            <w:vAlign w:val="center"/>
          </w:tcPr>
          <w:p w14:paraId="708DE1F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施工合同信息</w:t>
            </w:r>
          </w:p>
        </w:tc>
        <w:tc>
          <w:tcPr>
            <w:tcW w:w="1703" w:type="dxa"/>
            <w:vAlign w:val="center"/>
          </w:tcPr>
          <w:p w14:paraId="216E361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合同名称</w:t>
            </w:r>
          </w:p>
        </w:tc>
        <w:tc>
          <w:tcPr>
            <w:tcW w:w="7655" w:type="dxa"/>
            <w:gridSpan w:val="7"/>
            <w:vAlign w:val="center"/>
          </w:tcPr>
          <w:p w14:paraId="72FE00A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湖南省建设工程施工合同</w:t>
            </w:r>
          </w:p>
        </w:tc>
      </w:tr>
      <w:tr w14:paraId="6C64A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75" w:type="dxa"/>
            <w:vMerge w:val="continue"/>
            <w:vAlign w:val="center"/>
          </w:tcPr>
          <w:p w14:paraId="7E99F05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0A41C57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合同类别</w:t>
            </w:r>
          </w:p>
        </w:tc>
        <w:tc>
          <w:tcPr>
            <w:tcW w:w="3362" w:type="dxa"/>
            <w:gridSpan w:val="3"/>
            <w:vAlign w:val="center"/>
          </w:tcPr>
          <w:p w14:paraId="2CE10BF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施工合同</w:t>
            </w:r>
          </w:p>
        </w:tc>
        <w:tc>
          <w:tcPr>
            <w:tcW w:w="2205" w:type="dxa"/>
            <w:vAlign w:val="center"/>
          </w:tcPr>
          <w:p w14:paraId="510C3DA9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</w:rPr>
              <w:t>承包单位</w:t>
            </w:r>
          </w:p>
        </w:tc>
        <w:tc>
          <w:tcPr>
            <w:tcW w:w="2088" w:type="dxa"/>
            <w:gridSpan w:val="3"/>
            <w:vAlign w:val="center"/>
          </w:tcPr>
          <w:p w14:paraId="57EDC6F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</w:tr>
      <w:tr w14:paraId="6EF98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675" w:type="dxa"/>
            <w:vMerge w:val="continue"/>
            <w:vAlign w:val="center"/>
          </w:tcPr>
          <w:p w14:paraId="13FC5D7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333B4A4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合同编号</w:t>
            </w:r>
          </w:p>
        </w:tc>
        <w:tc>
          <w:tcPr>
            <w:tcW w:w="3362" w:type="dxa"/>
            <w:gridSpan w:val="3"/>
            <w:vAlign w:val="center"/>
          </w:tcPr>
          <w:p w14:paraId="1E64804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SG-2019003</w:t>
            </w:r>
          </w:p>
        </w:tc>
        <w:tc>
          <w:tcPr>
            <w:tcW w:w="2205" w:type="dxa"/>
            <w:vAlign w:val="center"/>
          </w:tcPr>
          <w:p w14:paraId="3D2A5A0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合同金额</w:t>
            </w:r>
          </w:p>
          <w:p w14:paraId="0A5800A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（万元）</w:t>
            </w:r>
          </w:p>
        </w:tc>
        <w:tc>
          <w:tcPr>
            <w:tcW w:w="2088" w:type="dxa"/>
            <w:gridSpan w:val="3"/>
            <w:vAlign w:val="center"/>
          </w:tcPr>
          <w:p w14:paraId="1618FEB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3104.7232</w:t>
            </w:r>
          </w:p>
        </w:tc>
      </w:tr>
      <w:tr w14:paraId="73C6E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675" w:type="dxa"/>
            <w:vMerge w:val="continue"/>
            <w:vAlign w:val="center"/>
          </w:tcPr>
          <w:p w14:paraId="052BB52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5C23C65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362" w:type="dxa"/>
            <w:gridSpan w:val="3"/>
            <w:vAlign w:val="center"/>
          </w:tcPr>
          <w:p w14:paraId="0B3141E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彭烽</w:t>
            </w:r>
          </w:p>
        </w:tc>
        <w:tc>
          <w:tcPr>
            <w:tcW w:w="2205" w:type="dxa"/>
            <w:vAlign w:val="center"/>
          </w:tcPr>
          <w:p w14:paraId="32E0DBF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身份证号码</w:t>
            </w:r>
          </w:p>
        </w:tc>
        <w:tc>
          <w:tcPr>
            <w:tcW w:w="2088" w:type="dxa"/>
            <w:gridSpan w:val="3"/>
            <w:vAlign w:val="center"/>
          </w:tcPr>
          <w:p w14:paraId="63862F9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497X</w:t>
            </w:r>
          </w:p>
        </w:tc>
      </w:tr>
      <w:tr w14:paraId="449E0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75" w:type="dxa"/>
            <w:vMerge w:val="continue"/>
            <w:vAlign w:val="center"/>
          </w:tcPr>
          <w:p w14:paraId="4BBDF3F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57F4C5D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建设规模</w:t>
            </w:r>
          </w:p>
        </w:tc>
        <w:tc>
          <w:tcPr>
            <w:tcW w:w="7655" w:type="dxa"/>
            <w:gridSpan w:val="7"/>
            <w:vAlign w:val="center"/>
          </w:tcPr>
          <w:p w14:paraId="7D2749DF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主要建设内容及规模：新建教学楼2栋约5780㎡、后勤服务中心（含风雨操场）约3308㎡、传达室约30㎡、公厕垃圾站约100㎡、室外运动场6000㎡，以及挡土墙、场地平整、道路、围墙、绿化、广场铺装、停车位、管线等附属工程和教学办公设备、家具添置。</w:t>
            </w:r>
          </w:p>
        </w:tc>
      </w:tr>
      <w:tr w14:paraId="600FF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675" w:type="dxa"/>
            <w:vMerge w:val="continue"/>
            <w:vAlign w:val="center"/>
          </w:tcPr>
          <w:p w14:paraId="7430993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6AD44CA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合同承包内容</w:t>
            </w:r>
          </w:p>
        </w:tc>
        <w:tc>
          <w:tcPr>
            <w:tcW w:w="7655" w:type="dxa"/>
            <w:gridSpan w:val="7"/>
            <w:vAlign w:val="center"/>
          </w:tcPr>
          <w:p w14:paraId="60521F2D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包括建筑工程、安装工程、装饰工程、排水及消防工程、绿化亮化工程、建筑及其他公共设施工程等，详见工程量清单和施工图纸。</w:t>
            </w:r>
          </w:p>
        </w:tc>
      </w:tr>
      <w:tr w14:paraId="47F8D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75" w:type="dxa"/>
            <w:vMerge w:val="continue"/>
            <w:vAlign w:val="center"/>
          </w:tcPr>
          <w:p w14:paraId="305AE41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0F5671F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合同签订日期</w:t>
            </w:r>
          </w:p>
        </w:tc>
        <w:tc>
          <w:tcPr>
            <w:tcW w:w="3362" w:type="dxa"/>
            <w:gridSpan w:val="3"/>
            <w:vAlign w:val="center"/>
          </w:tcPr>
          <w:p w14:paraId="43DDBA4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2019-03-06</w:t>
            </w:r>
          </w:p>
        </w:tc>
        <w:tc>
          <w:tcPr>
            <w:tcW w:w="2205" w:type="dxa"/>
            <w:vAlign w:val="center"/>
          </w:tcPr>
          <w:p w14:paraId="0BEF0F3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eastAsia="zh-CN"/>
              </w:rPr>
              <w:t>合同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</w:rPr>
              <w:t>记录登记时间</w:t>
            </w:r>
          </w:p>
        </w:tc>
        <w:tc>
          <w:tcPr>
            <w:tcW w:w="2088" w:type="dxa"/>
            <w:gridSpan w:val="3"/>
            <w:vAlign w:val="center"/>
          </w:tcPr>
          <w:p w14:paraId="22DD3D7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</w:rPr>
            </w:pPr>
          </w:p>
        </w:tc>
      </w:tr>
      <w:tr w14:paraId="2564C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675" w:type="dxa"/>
            <w:vMerge w:val="continue"/>
            <w:vAlign w:val="center"/>
          </w:tcPr>
          <w:p w14:paraId="5FD30DF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2AB7131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计划开工日期</w:t>
            </w:r>
          </w:p>
        </w:tc>
        <w:tc>
          <w:tcPr>
            <w:tcW w:w="3362" w:type="dxa"/>
            <w:gridSpan w:val="3"/>
            <w:vAlign w:val="center"/>
          </w:tcPr>
          <w:p w14:paraId="05D5076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2019-03-06</w:t>
            </w:r>
          </w:p>
        </w:tc>
        <w:tc>
          <w:tcPr>
            <w:tcW w:w="2205" w:type="dxa"/>
            <w:vAlign w:val="center"/>
          </w:tcPr>
          <w:p w14:paraId="0299F69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计划竣工日期</w:t>
            </w:r>
          </w:p>
        </w:tc>
        <w:tc>
          <w:tcPr>
            <w:tcW w:w="2088" w:type="dxa"/>
            <w:gridSpan w:val="3"/>
            <w:vAlign w:val="center"/>
          </w:tcPr>
          <w:p w14:paraId="6AE3637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2019-07-30</w:t>
            </w:r>
          </w:p>
        </w:tc>
      </w:tr>
      <w:tr w14:paraId="01750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675" w:type="dxa"/>
            <w:vMerge w:val="continue"/>
            <w:vAlign w:val="center"/>
          </w:tcPr>
          <w:p w14:paraId="001B243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F89527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合同工期</w:t>
            </w:r>
          </w:p>
        </w:tc>
        <w:tc>
          <w:tcPr>
            <w:tcW w:w="3362" w:type="dxa"/>
            <w:gridSpan w:val="3"/>
            <w:vAlign w:val="center"/>
          </w:tcPr>
          <w:p w14:paraId="547DECC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160天</w:t>
            </w:r>
          </w:p>
        </w:tc>
        <w:tc>
          <w:tcPr>
            <w:tcW w:w="2205" w:type="dxa"/>
            <w:vAlign w:val="center"/>
          </w:tcPr>
          <w:p w14:paraId="6F790BD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质量目标</w:t>
            </w:r>
          </w:p>
        </w:tc>
        <w:tc>
          <w:tcPr>
            <w:tcW w:w="2088" w:type="dxa"/>
            <w:gridSpan w:val="3"/>
            <w:vAlign w:val="center"/>
          </w:tcPr>
          <w:p w14:paraId="73632AE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合格</w:t>
            </w:r>
          </w:p>
        </w:tc>
      </w:tr>
      <w:tr w14:paraId="3D3C9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restart"/>
            <w:vAlign w:val="center"/>
          </w:tcPr>
          <w:p w14:paraId="65710173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施工许可信息</w:t>
            </w:r>
          </w:p>
        </w:tc>
        <w:tc>
          <w:tcPr>
            <w:tcW w:w="1703" w:type="dxa"/>
            <w:vAlign w:val="center"/>
          </w:tcPr>
          <w:p w14:paraId="468A132D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工程名称</w:t>
            </w:r>
          </w:p>
        </w:tc>
        <w:tc>
          <w:tcPr>
            <w:tcW w:w="3362" w:type="dxa"/>
            <w:gridSpan w:val="3"/>
            <w:vAlign w:val="center"/>
          </w:tcPr>
          <w:p w14:paraId="5934249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宁乡市城郊街道金亭小学建设项目</w:t>
            </w:r>
          </w:p>
        </w:tc>
        <w:tc>
          <w:tcPr>
            <w:tcW w:w="2205" w:type="dxa"/>
            <w:vAlign w:val="center"/>
          </w:tcPr>
          <w:p w14:paraId="6CA7809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施工许可证编号</w:t>
            </w:r>
          </w:p>
        </w:tc>
        <w:tc>
          <w:tcPr>
            <w:tcW w:w="2088" w:type="dxa"/>
            <w:gridSpan w:val="3"/>
            <w:vAlign w:val="center"/>
          </w:tcPr>
          <w:p w14:paraId="65133246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430111201907010201</w:t>
            </w:r>
          </w:p>
        </w:tc>
      </w:tr>
      <w:tr w14:paraId="5025C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01F58D0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57862BBD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施工企业</w:t>
            </w:r>
          </w:p>
        </w:tc>
        <w:tc>
          <w:tcPr>
            <w:tcW w:w="3362" w:type="dxa"/>
            <w:gridSpan w:val="3"/>
            <w:vAlign w:val="center"/>
          </w:tcPr>
          <w:p w14:paraId="699E7DCE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2205" w:type="dxa"/>
            <w:vAlign w:val="center"/>
          </w:tcPr>
          <w:p w14:paraId="56977FF8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监理企业</w:t>
            </w:r>
          </w:p>
        </w:tc>
        <w:tc>
          <w:tcPr>
            <w:tcW w:w="2088" w:type="dxa"/>
            <w:gridSpan w:val="3"/>
            <w:vAlign w:val="center"/>
          </w:tcPr>
          <w:p w14:paraId="10418907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湖南鸿业工程项目管理有限公司</w:t>
            </w:r>
          </w:p>
        </w:tc>
      </w:tr>
      <w:tr w14:paraId="2A17C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09259F9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36ED379A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设计企业</w:t>
            </w:r>
          </w:p>
        </w:tc>
        <w:tc>
          <w:tcPr>
            <w:tcW w:w="3362" w:type="dxa"/>
            <w:gridSpan w:val="3"/>
            <w:vAlign w:val="center"/>
          </w:tcPr>
          <w:p w14:paraId="0296F142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湖南省金天石建筑设计有限公司</w:t>
            </w:r>
          </w:p>
        </w:tc>
        <w:tc>
          <w:tcPr>
            <w:tcW w:w="2205" w:type="dxa"/>
            <w:vAlign w:val="center"/>
          </w:tcPr>
          <w:p w14:paraId="325CC20D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设计项目负责人</w:t>
            </w:r>
          </w:p>
        </w:tc>
        <w:tc>
          <w:tcPr>
            <w:tcW w:w="2088" w:type="dxa"/>
            <w:gridSpan w:val="3"/>
            <w:vAlign w:val="center"/>
          </w:tcPr>
          <w:p w14:paraId="1D295FF7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贺向群</w:t>
            </w:r>
          </w:p>
        </w:tc>
      </w:tr>
      <w:tr w14:paraId="5DD16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410EEB2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B2A80A6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勘察企业</w:t>
            </w:r>
          </w:p>
        </w:tc>
        <w:tc>
          <w:tcPr>
            <w:tcW w:w="3362" w:type="dxa"/>
            <w:gridSpan w:val="3"/>
            <w:vAlign w:val="center"/>
          </w:tcPr>
          <w:p w14:paraId="4EBED022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湖南核工业岩土工程勘察设计研究院</w:t>
            </w:r>
          </w:p>
        </w:tc>
        <w:tc>
          <w:tcPr>
            <w:tcW w:w="2205" w:type="dxa"/>
            <w:vAlign w:val="center"/>
          </w:tcPr>
          <w:p w14:paraId="03E3C5D6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勘察项目负责人</w:t>
            </w:r>
          </w:p>
        </w:tc>
        <w:tc>
          <w:tcPr>
            <w:tcW w:w="2088" w:type="dxa"/>
            <w:gridSpan w:val="3"/>
            <w:vAlign w:val="center"/>
          </w:tcPr>
          <w:p w14:paraId="248126EA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旷文凯</w:t>
            </w:r>
          </w:p>
        </w:tc>
      </w:tr>
      <w:tr w14:paraId="67D5D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0D7704B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77A65D18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合同金额（万元）</w:t>
            </w:r>
          </w:p>
        </w:tc>
        <w:tc>
          <w:tcPr>
            <w:tcW w:w="3362" w:type="dxa"/>
            <w:gridSpan w:val="3"/>
            <w:vAlign w:val="center"/>
          </w:tcPr>
          <w:p w14:paraId="46E9191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3104.72</w:t>
            </w:r>
          </w:p>
        </w:tc>
        <w:tc>
          <w:tcPr>
            <w:tcW w:w="2205" w:type="dxa"/>
            <w:vAlign w:val="center"/>
          </w:tcPr>
          <w:p w14:paraId="7431986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面积（平方米）</w:t>
            </w:r>
          </w:p>
        </w:tc>
        <w:tc>
          <w:tcPr>
            <w:tcW w:w="2088" w:type="dxa"/>
            <w:gridSpan w:val="3"/>
            <w:vAlign w:val="center"/>
          </w:tcPr>
          <w:p w14:paraId="3F63150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8958.48</w:t>
            </w:r>
          </w:p>
        </w:tc>
      </w:tr>
      <w:tr w14:paraId="6CB71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4A4BDE3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4E77CACE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发证日期</w:t>
            </w:r>
          </w:p>
        </w:tc>
        <w:tc>
          <w:tcPr>
            <w:tcW w:w="3362" w:type="dxa"/>
            <w:gridSpan w:val="3"/>
            <w:vAlign w:val="center"/>
          </w:tcPr>
          <w:p w14:paraId="282F3AE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2019-07-01</w:t>
            </w:r>
          </w:p>
        </w:tc>
        <w:tc>
          <w:tcPr>
            <w:tcW w:w="2205" w:type="dxa"/>
            <w:vAlign w:val="center"/>
          </w:tcPr>
          <w:p w14:paraId="41256C2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合同工期</w:t>
            </w:r>
          </w:p>
        </w:tc>
        <w:tc>
          <w:tcPr>
            <w:tcW w:w="2088" w:type="dxa"/>
            <w:gridSpan w:val="3"/>
            <w:vAlign w:val="center"/>
          </w:tcPr>
          <w:p w14:paraId="683269A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160</w:t>
            </w:r>
          </w:p>
        </w:tc>
      </w:tr>
      <w:tr w14:paraId="284B5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0134449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5EEE089B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合同开工日期</w:t>
            </w:r>
          </w:p>
        </w:tc>
        <w:tc>
          <w:tcPr>
            <w:tcW w:w="3362" w:type="dxa"/>
            <w:gridSpan w:val="3"/>
            <w:vAlign w:val="center"/>
          </w:tcPr>
          <w:p w14:paraId="079B3F5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2019-03-06</w:t>
            </w:r>
          </w:p>
        </w:tc>
        <w:tc>
          <w:tcPr>
            <w:tcW w:w="2205" w:type="dxa"/>
            <w:vAlign w:val="center"/>
          </w:tcPr>
          <w:p w14:paraId="11CAA87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竣工日期</w:t>
            </w:r>
          </w:p>
        </w:tc>
        <w:tc>
          <w:tcPr>
            <w:tcW w:w="2088" w:type="dxa"/>
            <w:gridSpan w:val="3"/>
            <w:vAlign w:val="center"/>
          </w:tcPr>
          <w:p w14:paraId="1D5C622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2019-07-30</w:t>
            </w:r>
          </w:p>
        </w:tc>
      </w:tr>
      <w:tr w14:paraId="1A643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6DABB17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3C17FBEE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建设规模</w:t>
            </w:r>
          </w:p>
        </w:tc>
        <w:tc>
          <w:tcPr>
            <w:tcW w:w="7655" w:type="dxa"/>
            <w:gridSpan w:val="7"/>
            <w:vAlign w:val="center"/>
          </w:tcPr>
          <w:p w14:paraId="21CC2944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主要建设内容及规模：新建教学楼2栋约5780㎡、后勤服务中心（含风雨操场）约3308㎡、传达室约30㎡、公厕垃圾站约100㎡、室外运动场6000㎡，以及挡土墙、场地平整、道路、围墙、绿化、广场铺装、停车位、管线等附属工程和教学办公设备、家具添置。</w:t>
            </w:r>
          </w:p>
        </w:tc>
      </w:tr>
      <w:tr w14:paraId="7E357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25B165D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08392469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362" w:type="dxa"/>
            <w:gridSpan w:val="3"/>
            <w:vAlign w:val="center"/>
          </w:tcPr>
          <w:p w14:paraId="472D056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彭烽</w:t>
            </w:r>
          </w:p>
        </w:tc>
        <w:tc>
          <w:tcPr>
            <w:tcW w:w="2205" w:type="dxa"/>
            <w:vAlign w:val="center"/>
          </w:tcPr>
          <w:p w14:paraId="6D6F9C0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项目负责人身份证号码</w:t>
            </w:r>
          </w:p>
        </w:tc>
        <w:tc>
          <w:tcPr>
            <w:tcW w:w="2088" w:type="dxa"/>
            <w:gridSpan w:val="3"/>
            <w:vAlign w:val="center"/>
          </w:tcPr>
          <w:p w14:paraId="36642DF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497X</w:t>
            </w:r>
          </w:p>
        </w:tc>
      </w:tr>
      <w:tr w14:paraId="69CDE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6C9A4E5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4DA806F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项目负责人证书编号</w:t>
            </w:r>
          </w:p>
        </w:tc>
        <w:tc>
          <w:tcPr>
            <w:tcW w:w="7655" w:type="dxa"/>
            <w:gridSpan w:val="7"/>
            <w:vAlign w:val="center"/>
          </w:tcPr>
          <w:p w14:paraId="37BBC1D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湘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243141542770</w:t>
            </w:r>
          </w:p>
        </w:tc>
      </w:tr>
      <w:tr w14:paraId="327D6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7CFF72C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418CAEA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3362" w:type="dxa"/>
            <w:gridSpan w:val="3"/>
            <w:vAlign w:val="center"/>
          </w:tcPr>
          <w:p w14:paraId="03E2651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喻小华</w:t>
            </w:r>
          </w:p>
        </w:tc>
        <w:tc>
          <w:tcPr>
            <w:tcW w:w="2205" w:type="dxa"/>
            <w:vAlign w:val="center"/>
          </w:tcPr>
          <w:p w14:paraId="6609C07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技术负责人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身份证号码</w:t>
            </w:r>
          </w:p>
        </w:tc>
        <w:tc>
          <w:tcPr>
            <w:tcW w:w="2088" w:type="dxa"/>
            <w:gridSpan w:val="3"/>
            <w:vAlign w:val="center"/>
          </w:tcPr>
          <w:p w14:paraId="08DDF85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471X</w:t>
            </w:r>
          </w:p>
        </w:tc>
      </w:tr>
      <w:tr w14:paraId="6BB09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29CC886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0D2C10A1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技术负责人证书编号</w:t>
            </w:r>
          </w:p>
        </w:tc>
        <w:tc>
          <w:tcPr>
            <w:tcW w:w="7655" w:type="dxa"/>
            <w:gridSpan w:val="7"/>
            <w:vAlign w:val="center"/>
          </w:tcPr>
          <w:p w14:paraId="3CB64C7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B08031010000000660</w:t>
            </w:r>
          </w:p>
        </w:tc>
      </w:tr>
      <w:tr w14:paraId="357E1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78F75A8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8124CB1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总监理工程师</w:t>
            </w:r>
          </w:p>
        </w:tc>
        <w:tc>
          <w:tcPr>
            <w:tcW w:w="3362" w:type="dxa"/>
            <w:gridSpan w:val="3"/>
            <w:vAlign w:val="center"/>
          </w:tcPr>
          <w:p w14:paraId="00B24D7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李俊</w:t>
            </w:r>
          </w:p>
        </w:tc>
        <w:tc>
          <w:tcPr>
            <w:tcW w:w="2205" w:type="dxa"/>
            <w:vAlign w:val="center"/>
          </w:tcPr>
          <w:p w14:paraId="1E04C70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总监理工程师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身份证号码</w:t>
            </w:r>
          </w:p>
        </w:tc>
        <w:tc>
          <w:tcPr>
            <w:tcW w:w="2088" w:type="dxa"/>
            <w:gridSpan w:val="3"/>
            <w:vAlign w:val="center"/>
          </w:tcPr>
          <w:p w14:paraId="5852541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6577</w:t>
            </w:r>
          </w:p>
        </w:tc>
      </w:tr>
      <w:tr w14:paraId="4DB1D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2B4675D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48A35CFD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总监理工程师证书编码</w:t>
            </w:r>
          </w:p>
        </w:tc>
        <w:tc>
          <w:tcPr>
            <w:tcW w:w="7655" w:type="dxa"/>
            <w:gridSpan w:val="7"/>
            <w:vAlign w:val="center"/>
          </w:tcPr>
          <w:p w14:paraId="298D229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43007007</w:t>
            </w:r>
          </w:p>
        </w:tc>
      </w:tr>
      <w:tr w14:paraId="40B02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7CA2F6F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1802DFFC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单项工程1</w:t>
            </w:r>
          </w:p>
        </w:tc>
        <w:tc>
          <w:tcPr>
            <w:tcW w:w="1156" w:type="dxa"/>
            <w:vAlign w:val="center"/>
          </w:tcPr>
          <w:p w14:paraId="68C6A09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教学楼</w:t>
            </w:r>
          </w:p>
        </w:tc>
        <w:tc>
          <w:tcPr>
            <w:tcW w:w="1201" w:type="dxa"/>
            <w:vAlign w:val="center"/>
          </w:tcPr>
          <w:p w14:paraId="1DCC81F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7738B04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5573.48</w:t>
            </w:r>
          </w:p>
        </w:tc>
        <w:tc>
          <w:tcPr>
            <w:tcW w:w="2205" w:type="dxa"/>
            <w:vAlign w:val="center"/>
          </w:tcPr>
          <w:p w14:paraId="09E9A37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地上/下层数</w:t>
            </w:r>
          </w:p>
        </w:tc>
        <w:tc>
          <w:tcPr>
            <w:tcW w:w="482" w:type="dxa"/>
            <w:vAlign w:val="center"/>
          </w:tcPr>
          <w:p w14:paraId="10BEF44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4/0</w:t>
            </w:r>
          </w:p>
        </w:tc>
        <w:tc>
          <w:tcPr>
            <w:tcW w:w="825" w:type="dxa"/>
            <w:vAlign w:val="center"/>
          </w:tcPr>
          <w:p w14:paraId="6C02319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1A1E258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18.09</w:t>
            </w:r>
          </w:p>
        </w:tc>
      </w:tr>
      <w:tr w14:paraId="6C44D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1A10ED7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65213AEE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单项工程2</w:t>
            </w:r>
          </w:p>
        </w:tc>
        <w:tc>
          <w:tcPr>
            <w:tcW w:w="1156" w:type="dxa"/>
            <w:vAlign w:val="center"/>
          </w:tcPr>
          <w:p w14:paraId="4114CDB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后勤楼及风雨操场</w:t>
            </w:r>
          </w:p>
        </w:tc>
        <w:tc>
          <w:tcPr>
            <w:tcW w:w="1201" w:type="dxa"/>
            <w:vAlign w:val="center"/>
          </w:tcPr>
          <w:p w14:paraId="003E5A4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198349F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3244.96</w:t>
            </w:r>
          </w:p>
        </w:tc>
        <w:tc>
          <w:tcPr>
            <w:tcW w:w="2205" w:type="dxa"/>
            <w:vAlign w:val="center"/>
          </w:tcPr>
          <w:p w14:paraId="78670C6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地上/下层数</w:t>
            </w:r>
          </w:p>
        </w:tc>
        <w:tc>
          <w:tcPr>
            <w:tcW w:w="482" w:type="dxa"/>
            <w:vAlign w:val="center"/>
          </w:tcPr>
          <w:p w14:paraId="1992DA5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2/局部1</w:t>
            </w:r>
          </w:p>
        </w:tc>
        <w:tc>
          <w:tcPr>
            <w:tcW w:w="825" w:type="dxa"/>
            <w:vAlign w:val="center"/>
          </w:tcPr>
          <w:p w14:paraId="3DE82A7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2FDCA96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13.40</w:t>
            </w:r>
          </w:p>
        </w:tc>
      </w:tr>
      <w:tr w14:paraId="35B2D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5AFC739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20CC9E7A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单项工程3</w:t>
            </w:r>
          </w:p>
        </w:tc>
        <w:tc>
          <w:tcPr>
            <w:tcW w:w="1156" w:type="dxa"/>
            <w:vAlign w:val="center"/>
          </w:tcPr>
          <w:p w14:paraId="428C80C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公厕及垃圾站</w:t>
            </w:r>
          </w:p>
        </w:tc>
        <w:tc>
          <w:tcPr>
            <w:tcW w:w="1201" w:type="dxa"/>
            <w:vAlign w:val="center"/>
          </w:tcPr>
          <w:p w14:paraId="34A9C86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1930A63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109.69</w:t>
            </w:r>
          </w:p>
        </w:tc>
        <w:tc>
          <w:tcPr>
            <w:tcW w:w="2205" w:type="dxa"/>
            <w:vAlign w:val="center"/>
          </w:tcPr>
          <w:p w14:paraId="1080CA9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地上/下层数</w:t>
            </w:r>
          </w:p>
        </w:tc>
        <w:tc>
          <w:tcPr>
            <w:tcW w:w="482" w:type="dxa"/>
            <w:vAlign w:val="center"/>
          </w:tcPr>
          <w:p w14:paraId="04CA6DB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1/0</w:t>
            </w:r>
          </w:p>
        </w:tc>
        <w:tc>
          <w:tcPr>
            <w:tcW w:w="825" w:type="dxa"/>
            <w:vAlign w:val="center"/>
          </w:tcPr>
          <w:p w14:paraId="1EBB50B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42A493B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6.0</w:t>
            </w:r>
          </w:p>
        </w:tc>
      </w:tr>
      <w:tr w14:paraId="08A4A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Merge w:val="continue"/>
            <w:vAlign w:val="center"/>
          </w:tcPr>
          <w:p w14:paraId="0A85D14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vAlign w:val="center"/>
          </w:tcPr>
          <w:p w14:paraId="02BF7B25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单项工程4</w:t>
            </w:r>
          </w:p>
        </w:tc>
        <w:tc>
          <w:tcPr>
            <w:tcW w:w="1156" w:type="dxa"/>
            <w:vAlign w:val="center"/>
          </w:tcPr>
          <w:p w14:paraId="0750B61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门楼</w:t>
            </w:r>
          </w:p>
        </w:tc>
        <w:tc>
          <w:tcPr>
            <w:tcW w:w="1201" w:type="dxa"/>
            <w:vAlign w:val="center"/>
          </w:tcPr>
          <w:p w14:paraId="3CCB454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2334792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30.35</w:t>
            </w:r>
          </w:p>
        </w:tc>
        <w:tc>
          <w:tcPr>
            <w:tcW w:w="2205" w:type="dxa"/>
            <w:vAlign w:val="center"/>
          </w:tcPr>
          <w:p w14:paraId="74A7B11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地上/下层数</w:t>
            </w:r>
          </w:p>
        </w:tc>
        <w:tc>
          <w:tcPr>
            <w:tcW w:w="482" w:type="dxa"/>
            <w:vAlign w:val="center"/>
          </w:tcPr>
          <w:p w14:paraId="7B44D26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1/0</w:t>
            </w:r>
          </w:p>
        </w:tc>
        <w:tc>
          <w:tcPr>
            <w:tcW w:w="825" w:type="dxa"/>
            <w:vAlign w:val="center"/>
          </w:tcPr>
          <w:p w14:paraId="4905E71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01CCA03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3.45</w:t>
            </w:r>
          </w:p>
        </w:tc>
      </w:tr>
      <w:tr w14:paraId="44833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3" w:type="dxa"/>
            <w:gridSpan w:val="9"/>
            <w:vAlign w:val="center"/>
          </w:tcPr>
          <w:p w14:paraId="3074E5DC">
            <w:pPr>
              <w:jc w:val="both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br w:type="page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施工现场关键岗位人员信息表（含施工和监理单位）</w:t>
            </w:r>
          </w:p>
        </w:tc>
      </w:tr>
    </w:tbl>
    <w:tbl>
      <w:tblPr>
        <w:tblStyle w:val="5"/>
        <w:tblpPr w:leftFromText="180" w:rightFromText="180" w:vertAnchor="text" w:horzAnchor="margin" w:tblpX="-70" w:tblpY="376"/>
        <w:tblOverlap w:val="never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6"/>
        <w:gridCol w:w="1350"/>
        <w:gridCol w:w="993"/>
        <w:gridCol w:w="2187"/>
        <w:gridCol w:w="2295"/>
      </w:tblGrid>
      <w:tr w14:paraId="14154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206" w:type="dxa"/>
            <w:vAlign w:val="center"/>
          </w:tcPr>
          <w:p w14:paraId="2B0F6CC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1350" w:type="dxa"/>
            <w:vAlign w:val="center"/>
          </w:tcPr>
          <w:p w14:paraId="494BF6F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岗位类型</w:t>
            </w:r>
          </w:p>
        </w:tc>
        <w:tc>
          <w:tcPr>
            <w:tcW w:w="993" w:type="dxa"/>
            <w:vAlign w:val="center"/>
          </w:tcPr>
          <w:p w14:paraId="528B370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87" w:type="dxa"/>
            <w:vAlign w:val="center"/>
          </w:tcPr>
          <w:p w14:paraId="5C1E3DE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295" w:type="dxa"/>
            <w:vAlign w:val="center"/>
          </w:tcPr>
          <w:p w14:paraId="4ED5179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证书编号</w:t>
            </w:r>
          </w:p>
        </w:tc>
      </w:tr>
      <w:tr w14:paraId="56361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206" w:type="dxa"/>
            <w:shd w:val="clear" w:color="auto" w:fill="auto"/>
            <w:vAlign w:val="center"/>
          </w:tcPr>
          <w:p w14:paraId="10CB37D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9DED7B3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项目经理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53C3BBA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彭烽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2EBA2E2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497X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5EFA49F8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湘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243141542770</w:t>
            </w:r>
          </w:p>
        </w:tc>
      </w:tr>
      <w:tr w14:paraId="024D6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3206" w:type="dxa"/>
            <w:shd w:val="clear" w:color="auto" w:fill="auto"/>
            <w:vAlign w:val="center"/>
          </w:tcPr>
          <w:p w14:paraId="3C178B8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E2B6316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技术负责人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061DD4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喻小华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1FC3A7FA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471X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44823131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B08031010000000660</w:t>
            </w:r>
          </w:p>
        </w:tc>
      </w:tr>
      <w:tr w14:paraId="61585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206" w:type="dxa"/>
            <w:shd w:val="clear" w:color="auto" w:fill="auto"/>
            <w:vAlign w:val="center"/>
          </w:tcPr>
          <w:p w14:paraId="6BA90B72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A7718AA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施工员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102BBB8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刘念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1CF65303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4978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496B38CF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43161010006211</w:t>
            </w:r>
          </w:p>
        </w:tc>
      </w:tr>
      <w:tr w14:paraId="4543B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3206" w:type="dxa"/>
            <w:shd w:val="clear" w:color="auto" w:fill="auto"/>
            <w:vAlign w:val="center"/>
          </w:tcPr>
          <w:p w14:paraId="538AA59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E89ACA9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安全员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20E43A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喻玲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44B132C8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4989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3E43D302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43162029000071</w:t>
            </w:r>
          </w:p>
          <w:p w14:paraId="6D1F491B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湘建安C3(2017)0101413</w:t>
            </w:r>
          </w:p>
        </w:tc>
      </w:tr>
      <w:tr w14:paraId="2D928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0B22510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1F83E42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质量员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82CE515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胡建伟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32C069CC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4970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4145CA0A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43161060005151</w:t>
            </w:r>
          </w:p>
        </w:tc>
      </w:tr>
      <w:tr w14:paraId="53F3D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64EE3FFA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湖南鸿业工程项目管理有限公司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F7BDD95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总监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A6FEF54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李俊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1302E332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6577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3197A37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43007007</w:t>
            </w:r>
          </w:p>
        </w:tc>
      </w:tr>
      <w:tr w14:paraId="143F8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2F1600CF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湖南鸿业工程项目管理有限公司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F0769D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专业监理工程师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EF95227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石颖瑜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29B6BEC5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0027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49714AC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XS16-A0344</w:t>
            </w:r>
          </w:p>
        </w:tc>
      </w:tr>
      <w:tr w14:paraId="2AD0B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7CD153F7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湖南鸿业工程项目管理有限公司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0E0F070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监理员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6229A1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石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彦军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454EA6D0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43230119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2023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71ED9636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XY18-A0189</w:t>
            </w:r>
          </w:p>
        </w:tc>
      </w:tr>
      <w:tr w14:paraId="15E9C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31" w:type="dxa"/>
            <w:gridSpan w:val="5"/>
            <w:vAlign w:val="center"/>
          </w:tcPr>
          <w:p w14:paraId="1B2CCB17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施工单位2019.5.23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变更后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</w:tr>
      <w:tr w14:paraId="1030A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643633E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93400F9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技术负责人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7229F86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李奇林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0C5E798A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43060219******1108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3D191CC9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B080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83010300000046</w:t>
            </w:r>
          </w:p>
        </w:tc>
      </w:tr>
      <w:tr w14:paraId="16135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5FBE387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DC29856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施工员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F2D52A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宋兴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771A5800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43012419******4978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4A01390E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43181010014909</w:t>
            </w:r>
          </w:p>
        </w:tc>
      </w:tr>
      <w:tr w14:paraId="014A3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3A7F54A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50AEA4A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安全员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C65516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鲁欣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773135CB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43012419******0413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7E6099AF">
            <w:pPr>
              <w:jc w:val="center"/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43182020002318</w:t>
            </w:r>
          </w:p>
          <w:p w14:paraId="62F32A51">
            <w:pPr>
              <w:jc w:val="center"/>
              <w:rPr>
                <w:rFonts w:hint="default" w:asciiTheme="minorEastAsia" w:hAnsi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湘建安C3(2019)0100113</w:t>
            </w:r>
          </w:p>
        </w:tc>
      </w:tr>
      <w:tr w14:paraId="50AFE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34B6352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lang w:val="en-US" w:eastAsia="zh-CN"/>
              </w:rPr>
              <w:t>湖南华程建设工程有限公司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CC2A9D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质量员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1114036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胡晓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60B3899B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43012419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******4979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0B7AA9EC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431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71660023074</w:t>
            </w:r>
          </w:p>
        </w:tc>
      </w:tr>
      <w:tr w14:paraId="5B75D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31" w:type="dxa"/>
            <w:gridSpan w:val="5"/>
            <w:shd w:val="clear" w:color="auto" w:fill="auto"/>
            <w:vAlign w:val="center"/>
          </w:tcPr>
          <w:p w14:paraId="747EDFBD">
            <w:pPr>
              <w:jc w:val="both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监理单位2019.5.6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变更后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</w:tr>
      <w:tr w14:paraId="50510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206" w:type="dxa"/>
            <w:shd w:val="clear" w:color="auto" w:fill="auto"/>
            <w:vAlign w:val="center"/>
          </w:tcPr>
          <w:p w14:paraId="08FC40C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湖南鸿业工程项目管理有限公司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DD2C052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监理员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763FBED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唐雪辉</w:t>
            </w:r>
          </w:p>
        </w:tc>
        <w:tc>
          <w:tcPr>
            <w:tcW w:w="2187" w:type="dxa"/>
            <w:shd w:val="clear" w:color="auto" w:fill="auto"/>
            <w:vAlign w:val="center"/>
          </w:tcPr>
          <w:p w14:paraId="4B5A92C1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43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012419******3715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2677F031"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XY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-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S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646</w:t>
            </w:r>
          </w:p>
        </w:tc>
      </w:tr>
    </w:tbl>
    <w:p w14:paraId="2AE211F4">
      <w:pPr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写说明：基本信息、施工图审查、招投标、合同、施工许可、竣工验收备案部分的内容应分别严格按照立项批复、施工图审查备案表、中标通知书、合同、施工许可证、竣工验收备案表上的内容填写，本表格应填写完整不留空白。图审信息由设计单位登录“施工图审查系统”填写，经主管部门审核后，图审信息自动推送至“湖南省建筑市场监管公共服务平台”。</w:t>
      </w:r>
    </w:p>
    <w:sectPr>
      <w:footerReference r:id="rId3" w:type="default"/>
      <w:pgSz w:w="11850" w:h="16783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528524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1BD4A929">
        <w:pPr>
          <w:pStyle w:val="2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17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MDc4YWVjZjQxMzBkODdlOTY5MGZkYTM2ZjZmMGUifQ=="/>
  </w:docVars>
  <w:rsids>
    <w:rsidRoot w:val="00583006"/>
    <w:rsid w:val="00111092"/>
    <w:rsid w:val="001A21E9"/>
    <w:rsid w:val="001A7A26"/>
    <w:rsid w:val="002A1D06"/>
    <w:rsid w:val="0036688D"/>
    <w:rsid w:val="003E30D5"/>
    <w:rsid w:val="00415D1B"/>
    <w:rsid w:val="00496483"/>
    <w:rsid w:val="005358EE"/>
    <w:rsid w:val="00574AF6"/>
    <w:rsid w:val="00583006"/>
    <w:rsid w:val="00631D04"/>
    <w:rsid w:val="0066607D"/>
    <w:rsid w:val="006E4555"/>
    <w:rsid w:val="0074694C"/>
    <w:rsid w:val="008171A6"/>
    <w:rsid w:val="008C6189"/>
    <w:rsid w:val="008F2349"/>
    <w:rsid w:val="009E5242"/>
    <w:rsid w:val="00A34D0C"/>
    <w:rsid w:val="00A5606E"/>
    <w:rsid w:val="00AC13A2"/>
    <w:rsid w:val="00AE4783"/>
    <w:rsid w:val="00B26903"/>
    <w:rsid w:val="00B26E57"/>
    <w:rsid w:val="00BC5032"/>
    <w:rsid w:val="00BE323D"/>
    <w:rsid w:val="00C853A9"/>
    <w:rsid w:val="00CE0BD5"/>
    <w:rsid w:val="00D92ECC"/>
    <w:rsid w:val="00DB0371"/>
    <w:rsid w:val="00E45F29"/>
    <w:rsid w:val="00E62999"/>
    <w:rsid w:val="00F120F6"/>
    <w:rsid w:val="00F77A89"/>
    <w:rsid w:val="0353613C"/>
    <w:rsid w:val="037B2837"/>
    <w:rsid w:val="05300538"/>
    <w:rsid w:val="05491587"/>
    <w:rsid w:val="05D156E5"/>
    <w:rsid w:val="069942F4"/>
    <w:rsid w:val="06E22AC1"/>
    <w:rsid w:val="07A9711F"/>
    <w:rsid w:val="07C979BC"/>
    <w:rsid w:val="08C64978"/>
    <w:rsid w:val="08CE0793"/>
    <w:rsid w:val="08DB4E6F"/>
    <w:rsid w:val="08F8136C"/>
    <w:rsid w:val="097B18DB"/>
    <w:rsid w:val="09B63701"/>
    <w:rsid w:val="09DF61E6"/>
    <w:rsid w:val="0A656ED5"/>
    <w:rsid w:val="0A7D5788"/>
    <w:rsid w:val="0A9C23F4"/>
    <w:rsid w:val="0AF13D75"/>
    <w:rsid w:val="0BC91D8C"/>
    <w:rsid w:val="0C60325E"/>
    <w:rsid w:val="0CAE153E"/>
    <w:rsid w:val="0D494B71"/>
    <w:rsid w:val="0E1A1A2B"/>
    <w:rsid w:val="0EF22179"/>
    <w:rsid w:val="0FC85F3C"/>
    <w:rsid w:val="108A44AF"/>
    <w:rsid w:val="10B262A5"/>
    <w:rsid w:val="111827EC"/>
    <w:rsid w:val="12191D3F"/>
    <w:rsid w:val="12220C13"/>
    <w:rsid w:val="12AB4827"/>
    <w:rsid w:val="12F5053F"/>
    <w:rsid w:val="151B0445"/>
    <w:rsid w:val="15DB629E"/>
    <w:rsid w:val="15FC6940"/>
    <w:rsid w:val="16414353"/>
    <w:rsid w:val="16696BA6"/>
    <w:rsid w:val="167C5922"/>
    <w:rsid w:val="16F07747"/>
    <w:rsid w:val="17597011"/>
    <w:rsid w:val="17B4350B"/>
    <w:rsid w:val="19F03997"/>
    <w:rsid w:val="1A006AD6"/>
    <w:rsid w:val="1C9F4802"/>
    <w:rsid w:val="1EF04B68"/>
    <w:rsid w:val="20753060"/>
    <w:rsid w:val="210F3652"/>
    <w:rsid w:val="21B24356"/>
    <w:rsid w:val="22495F11"/>
    <w:rsid w:val="23FA69BA"/>
    <w:rsid w:val="250C0222"/>
    <w:rsid w:val="252D3F30"/>
    <w:rsid w:val="25C14C11"/>
    <w:rsid w:val="26562782"/>
    <w:rsid w:val="26B81240"/>
    <w:rsid w:val="284B2E0F"/>
    <w:rsid w:val="28FE0E1E"/>
    <w:rsid w:val="29AD2131"/>
    <w:rsid w:val="2AAB57FF"/>
    <w:rsid w:val="2AF2781B"/>
    <w:rsid w:val="2AF840F2"/>
    <w:rsid w:val="2BB533C1"/>
    <w:rsid w:val="2C116483"/>
    <w:rsid w:val="2C1205BC"/>
    <w:rsid w:val="2DC175F7"/>
    <w:rsid w:val="2DD105E3"/>
    <w:rsid w:val="30913CD1"/>
    <w:rsid w:val="30BE0A65"/>
    <w:rsid w:val="30E25FE5"/>
    <w:rsid w:val="31951E40"/>
    <w:rsid w:val="31A72989"/>
    <w:rsid w:val="3341110A"/>
    <w:rsid w:val="33D43567"/>
    <w:rsid w:val="33EC6C44"/>
    <w:rsid w:val="350C48A6"/>
    <w:rsid w:val="35C95BBC"/>
    <w:rsid w:val="35E17C48"/>
    <w:rsid w:val="36FC4DFB"/>
    <w:rsid w:val="37985064"/>
    <w:rsid w:val="37BB60AB"/>
    <w:rsid w:val="381A23E0"/>
    <w:rsid w:val="392221EF"/>
    <w:rsid w:val="39C24EFB"/>
    <w:rsid w:val="3A1525B8"/>
    <w:rsid w:val="3A540249"/>
    <w:rsid w:val="3AA7481D"/>
    <w:rsid w:val="3ACE2236"/>
    <w:rsid w:val="3B323BFB"/>
    <w:rsid w:val="3B7A274D"/>
    <w:rsid w:val="3B8B39FB"/>
    <w:rsid w:val="3D48288E"/>
    <w:rsid w:val="3DA24025"/>
    <w:rsid w:val="3DEF471B"/>
    <w:rsid w:val="3EB92117"/>
    <w:rsid w:val="3EF91D21"/>
    <w:rsid w:val="41507CC3"/>
    <w:rsid w:val="42922600"/>
    <w:rsid w:val="43A639BF"/>
    <w:rsid w:val="44842D24"/>
    <w:rsid w:val="44946348"/>
    <w:rsid w:val="449C24C8"/>
    <w:rsid w:val="45685969"/>
    <w:rsid w:val="46513EC9"/>
    <w:rsid w:val="46F93588"/>
    <w:rsid w:val="47BF6EED"/>
    <w:rsid w:val="48427933"/>
    <w:rsid w:val="486F344F"/>
    <w:rsid w:val="4A1649E3"/>
    <w:rsid w:val="4B2802C5"/>
    <w:rsid w:val="4B6D2A61"/>
    <w:rsid w:val="4BA0203C"/>
    <w:rsid w:val="4BB4760C"/>
    <w:rsid w:val="4C334CC4"/>
    <w:rsid w:val="4D3D2346"/>
    <w:rsid w:val="4E0C22DC"/>
    <w:rsid w:val="4FA30A92"/>
    <w:rsid w:val="501A67CF"/>
    <w:rsid w:val="501F0559"/>
    <w:rsid w:val="506C382D"/>
    <w:rsid w:val="508B24EF"/>
    <w:rsid w:val="508D77CD"/>
    <w:rsid w:val="51461D7F"/>
    <w:rsid w:val="51F815DA"/>
    <w:rsid w:val="53163DF6"/>
    <w:rsid w:val="536D782E"/>
    <w:rsid w:val="541428F9"/>
    <w:rsid w:val="54556CA1"/>
    <w:rsid w:val="5491407B"/>
    <w:rsid w:val="550B30A9"/>
    <w:rsid w:val="55DF3795"/>
    <w:rsid w:val="5629235F"/>
    <w:rsid w:val="564231BA"/>
    <w:rsid w:val="565D2BD9"/>
    <w:rsid w:val="56F803BC"/>
    <w:rsid w:val="573945F7"/>
    <w:rsid w:val="57827D4C"/>
    <w:rsid w:val="57F02930"/>
    <w:rsid w:val="588A3843"/>
    <w:rsid w:val="58C73C61"/>
    <w:rsid w:val="596651C8"/>
    <w:rsid w:val="597A65DB"/>
    <w:rsid w:val="59B032D6"/>
    <w:rsid w:val="59C24A11"/>
    <w:rsid w:val="59DD0AF0"/>
    <w:rsid w:val="59E8478C"/>
    <w:rsid w:val="5A733315"/>
    <w:rsid w:val="5B78736C"/>
    <w:rsid w:val="5DB17780"/>
    <w:rsid w:val="5E684F6B"/>
    <w:rsid w:val="5F2B2A77"/>
    <w:rsid w:val="61914F52"/>
    <w:rsid w:val="63540195"/>
    <w:rsid w:val="63D05C70"/>
    <w:rsid w:val="646F78AA"/>
    <w:rsid w:val="647E7AED"/>
    <w:rsid w:val="65E479CD"/>
    <w:rsid w:val="672F342E"/>
    <w:rsid w:val="679715F1"/>
    <w:rsid w:val="679C03B4"/>
    <w:rsid w:val="692912D3"/>
    <w:rsid w:val="69AC1EA9"/>
    <w:rsid w:val="69E95A08"/>
    <w:rsid w:val="6C4A01BC"/>
    <w:rsid w:val="6C700348"/>
    <w:rsid w:val="6CEF1A13"/>
    <w:rsid w:val="6D9A2A48"/>
    <w:rsid w:val="6F591743"/>
    <w:rsid w:val="6F7C2E7B"/>
    <w:rsid w:val="6FEA3C0E"/>
    <w:rsid w:val="701E314D"/>
    <w:rsid w:val="71005B1E"/>
    <w:rsid w:val="72DB610A"/>
    <w:rsid w:val="73C3376E"/>
    <w:rsid w:val="73CA63D6"/>
    <w:rsid w:val="74C548C0"/>
    <w:rsid w:val="755B7F3E"/>
    <w:rsid w:val="757E5B9F"/>
    <w:rsid w:val="759B28FB"/>
    <w:rsid w:val="76617B77"/>
    <w:rsid w:val="76C46A80"/>
    <w:rsid w:val="773C7ABF"/>
    <w:rsid w:val="784D3606"/>
    <w:rsid w:val="785026F3"/>
    <w:rsid w:val="78C92683"/>
    <w:rsid w:val="79986B03"/>
    <w:rsid w:val="7A6E0B64"/>
    <w:rsid w:val="7A8D1B22"/>
    <w:rsid w:val="7B327E6B"/>
    <w:rsid w:val="7B852AA4"/>
    <w:rsid w:val="7D826E94"/>
    <w:rsid w:val="7E0129BF"/>
    <w:rsid w:val="7E774687"/>
    <w:rsid w:val="7F1255AA"/>
    <w:rsid w:val="7F7D2181"/>
    <w:rsid w:val="7FC560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1918</Words>
  <Characters>2776</Characters>
  <Lines>15</Lines>
  <Paragraphs>4</Paragraphs>
  <TotalTime>10</TotalTime>
  <ScaleCrop>false</ScaleCrop>
  <LinksUpToDate>false</LinksUpToDate>
  <CharactersWithSpaces>2820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2023-07-05T03:49:00Z</dcterms:created>
  <dc:creator>曾玮 192.168.6.230</dc:creator>
  <cp:lastModifiedBy>易峰宇</cp:lastModifiedBy>
  <cp:lastPrinted>2025-12-31T08:05:00Z</cp:lastPrinted>
  <dcterms:modified xsi:type="dcterms:W3CDTF">2026-01-14T02:52:54Z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DC7387D887724BF4A742D7C698D756A4_13</vt:lpwstr>
  </property>
  <property fmtid="{D5CDD505-2E9C-101B-9397-08002B2CF9AE}" pid="4" name="KSOTemplateDocerSaveRecord">
    <vt:lpwstr>eyJoZGlkIjoiNTMzNWU1MWUzZDE4OTljZTFjMDY0Y2MzMGVmNzBlYjkiLCJ1c2VySWQiOiIyNDExODczMjAifQ==</vt:lpwstr>
  </property>
</Properties>
</file>