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13858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2343"/>
        <w:gridCol w:w="3468"/>
        <w:gridCol w:w="1126"/>
        <w:gridCol w:w="1490"/>
        <w:gridCol w:w="1684"/>
        <w:gridCol w:w="3177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29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附件3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38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2022年度宁乡市农业取水计划指标一览表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许可证编号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取水权人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年取水量（万m3）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水源类型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取水用途</w:t>
            </w:r>
          </w:p>
        </w:tc>
        <w:tc>
          <w:tcPr>
            <w:tcW w:w="3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取水地址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D430182S2021-0107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宁乡市龙田镇人民政府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(杨柳水库)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325.1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农田灌溉用水</w:t>
            </w:r>
          </w:p>
        </w:tc>
        <w:tc>
          <w:tcPr>
            <w:tcW w:w="3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龙田镇杨柳水库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D430182S2021-0008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宁乡市坝塘镇人民政府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（石牛水库灌区）</w:t>
            </w:r>
            <w:bookmarkStart w:id="0" w:name="_GoBack"/>
            <w:bookmarkEnd w:id="0"/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224.56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农田灌溉用水</w:t>
            </w:r>
          </w:p>
        </w:tc>
        <w:tc>
          <w:tcPr>
            <w:tcW w:w="3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坝塘镇内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D430182S2021-0009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宁乡市坝塘镇人民政府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（鸟鸣水库灌区工程）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365.24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农田灌溉用水</w:t>
            </w:r>
          </w:p>
        </w:tc>
        <w:tc>
          <w:tcPr>
            <w:tcW w:w="3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坝塘镇内鸟鸣水库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D430182S2021-0010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宁乡市坝塘镇人民政府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（福洞冲水库灌区工程）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432.27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农田灌溉用水</w:t>
            </w:r>
          </w:p>
        </w:tc>
        <w:tc>
          <w:tcPr>
            <w:tcW w:w="3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宁乡市坝塘镇福洞冲水库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D430182S2021-0011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宁乡市巷子口镇人民政府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（巷子口镇东风水库灌区工程）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439.14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农田灌溉用水</w:t>
            </w:r>
          </w:p>
        </w:tc>
        <w:tc>
          <w:tcPr>
            <w:tcW w:w="3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宁乡市巷子口东风水库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D430182S2021-0012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宁乡市坝塘镇人民政府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（华光水库灌区工程）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205.54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农田灌溉用水</w:t>
            </w:r>
          </w:p>
        </w:tc>
        <w:tc>
          <w:tcPr>
            <w:tcW w:w="3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坝塘镇华光水库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D430182S2021-0013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宁乡市东湖塘镇人民政府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（白云寺水库灌区工程）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456.55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农田灌溉用水</w:t>
            </w:r>
          </w:p>
        </w:tc>
        <w:tc>
          <w:tcPr>
            <w:tcW w:w="3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宁乡市东湖塘镇白云寺水库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D430182S2021-0014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宁乡市东湖塘镇人民政府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（新塘水库灌区工程）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252.7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农田灌溉用水</w:t>
            </w:r>
          </w:p>
        </w:tc>
        <w:tc>
          <w:tcPr>
            <w:tcW w:w="3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东湖塘镇新塘水库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D430182S2021-0015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宁乡市坝塘镇人民政府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（文佳冲水库灌区工程）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450.7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农田灌溉用水</w:t>
            </w:r>
          </w:p>
        </w:tc>
        <w:tc>
          <w:tcPr>
            <w:tcW w:w="3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坝塘镇文佳冲水库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D430182S2021-0016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宁乡市东湖塘镇人民政府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（石塘冲水库灌区工程）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257.6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农田灌溉用水</w:t>
            </w:r>
          </w:p>
        </w:tc>
        <w:tc>
          <w:tcPr>
            <w:tcW w:w="3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东湖塘镇石塘冲水库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D430182S2021-0017</w:t>
            </w: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宁乡市夏铎铺镇人民政府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（香山冲水库灌区工程）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310.2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农田灌溉用水</w:t>
            </w:r>
          </w:p>
        </w:tc>
        <w:tc>
          <w:tcPr>
            <w:tcW w:w="3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夏铎铺镇香山冲水库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3719.6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14"/>
        <w:ind w:left="0" w:leftChars="0" w:firstLine="0" w:firstLineChars="0"/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240" w:lineRule="exact"/>
        <w:rPr>
          <w:rFonts w:hint="default" w:ascii="Times New Roman" w:hAnsi="Times New Roman" w:eastAsia="黑体" w:cs="Times New Roman"/>
          <w:color w:val="000000"/>
          <w:sz w:val="30"/>
          <w:szCs w:val="30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88" w:right="1474" w:bottom="1587" w:left="1474" w:header="1417" w:footer="794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1259" w:h="476" w:hRule="exact" w:wrap="around" w:vAnchor="text" w:hAnchor="margin" w:xAlign="outside" w:y="-3"/>
      <w:ind w:firstLine="280" w:firstLineChars="100"/>
      <w:rPr>
        <w:rStyle w:val="13"/>
        <w:sz w:val="28"/>
        <w:szCs w:val="28"/>
      </w:rPr>
    </w:pPr>
    <w:r>
      <w:rPr>
        <w:rStyle w:val="13"/>
        <w:rFonts w:hint="eastAsia"/>
        <w:sz w:val="28"/>
        <w:szCs w:val="28"/>
        <w:lang w:val="en-US" w:eastAsia="zh-CN"/>
      </w:rPr>
      <w:t xml:space="preserve"> </w:t>
    </w:r>
    <w:r>
      <w:rPr>
        <w:rStyle w:val="13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rStyle w:val="13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3"/>
        <w:sz w:val="28"/>
        <w:szCs w:val="28"/>
      </w:rPr>
      <w:t>20</w:t>
    </w:r>
    <w:r>
      <w:rPr>
        <w:sz w:val="28"/>
        <w:szCs w:val="28"/>
      </w:rPr>
      <w:fldChar w:fldCharType="end"/>
    </w:r>
    <w:r>
      <w:rPr>
        <w:rStyle w:val="13"/>
        <w:sz w:val="28"/>
        <w:szCs w:val="28"/>
      </w:rPr>
      <w:t>—</w: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93553"/>
    <w:rsid w:val="002437FC"/>
    <w:rsid w:val="004F2847"/>
    <w:rsid w:val="009900E2"/>
    <w:rsid w:val="01935F49"/>
    <w:rsid w:val="04B9647E"/>
    <w:rsid w:val="071E14BC"/>
    <w:rsid w:val="07C858E4"/>
    <w:rsid w:val="08D465DB"/>
    <w:rsid w:val="0C75067D"/>
    <w:rsid w:val="0FE11640"/>
    <w:rsid w:val="10344A3B"/>
    <w:rsid w:val="106574EE"/>
    <w:rsid w:val="14C33A1B"/>
    <w:rsid w:val="15FB1849"/>
    <w:rsid w:val="17AC1726"/>
    <w:rsid w:val="18843AA2"/>
    <w:rsid w:val="1A161605"/>
    <w:rsid w:val="1ADE3586"/>
    <w:rsid w:val="1C5557C8"/>
    <w:rsid w:val="1CBD71EE"/>
    <w:rsid w:val="1E201052"/>
    <w:rsid w:val="202A6799"/>
    <w:rsid w:val="210519EF"/>
    <w:rsid w:val="22421B41"/>
    <w:rsid w:val="23B77B68"/>
    <w:rsid w:val="23E02E5A"/>
    <w:rsid w:val="278E2273"/>
    <w:rsid w:val="29A26FEE"/>
    <w:rsid w:val="2B733BFC"/>
    <w:rsid w:val="2BB14D5F"/>
    <w:rsid w:val="2C4469B4"/>
    <w:rsid w:val="2E3B3EEE"/>
    <w:rsid w:val="2F493553"/>
    <w:rsid w:val="318A3A92"/>
    <w:rsid w:val="31981D3D"/>
    <w:rsid w:val="364278C1"/>
    <w:rsid w:val="375C798D"/>
    <w:rsid w:val="37901D0F"/>
    <w:rsid w:val="37BD4F77"/>
    <w:rsid w:val="38485472"/>
    <w:rsid w:val="3851329D"/>
    <w:rsid w:val="3891739E"/>
    <w:rsid w:val="3B3A76AA"/>
    <w:rsid w:val="3E1C30AA"/>
    <w:rsid w:val="3EDE6126"/>
    <w:rsid w:val="3F706752"/>
    <w:rsid w:val="41AD0D29"/>
    <w:rsid w:val="42565B71"/>
    <w:rsid w:val="427E2814"/>
    <w:rsid w:val="44FB3B2D"/>
    <w:rsid w:val="467566F5"/>
    <w:rsid w:val="46DA07BD"/>
    <w:rsid w:val="48450535"/>
    <w:rsid w:val="4A8D2DA9"/>
    <w:rsid w:val="4F6E6AEE"/>
    <w:rsid w:val="4FC6493B"/>
    <w:rsid w:val="4FEA535E"/>
    <w:rsid w:val="50C44CBA"/>
    <w:rsid w:val="52320584"/>
    <w:rsid w:val="53AF06E6"/>
    <w:rsid w:val="546E7BFA"/>
    <w:rsid w:val="557066B2"/>
    <w:rsid w:val="56771B06"/>
    <w:rsid w:val="569B6F6E"/>
    <w:rsid w:val="57B631BC"/>
    <w:rsid w:val="5D7C523D"/>
    <w:rsid w:val="5D8307F4"/>
    <w:rsid w:val="5E021F03"/>
    <w:rsid w:val="5FC51744"/>
    <w:rsid w:val="60F23A8F"/>
    <w:rsid w:val="616E568C"/>
    <w:rsid w:val="63CC3D2A"/>
    <w:rsid w:val="65064D79"/>
    <w:rsid w:val="65A8261C"/>
    <w:rsid w:val="66772C0A"/>
    <w:rsid w:val="67E90D66"/>
    <w:rsid w:val="6A36071E"/>
    <w:rsid w:val="6A840632"/>
    <w:rsid w:val="6C0A1570"/>
    <w:rsid w:val="6C620056"/>
    <w:rsid w:val="6CE412C7"/>
    <w:rsid w:val="6D535020"/>
    <w:rsid w:val="6DE27EB8"/>
    <w:rsid w:val="70582A3B"/>
    <w:rsid w:val="71625091"/>
    <w:rsid w:val="728C6BF9"/>
    <w:rsid w:val="73CD297F"/>
    <w:rsid w:val="74FA3685"/>
    <w:rsid w:val="76B804F4"/>
    <w:rsid w:val="7A940529"/>
    <w:rsid w:val="7B6D7AC8"/>
    <w:rsid w:val="7DAE6D73"/>
    <w:rsid w:val="7F373367"/>
    <w:rsid w:val="7FDD2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9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  <w:pPr>
      <w:pBdr>
        <w:bottom w:val="thinThickSmallGap" w:color="000080" w:sz="24" w:space="1"/>
      </w:pBdr>
    </w:pPr>
    <w:rPr>
      <w:rFonts w:ascii="宋体" w:hAnsi="宋体" w:eastAsia="宋体" w:cs="Times New Roman"/>
      <w:b/>
      <w:sz w:val="18"/>
      <w:szCs w:val="18"/>
      <w:lang w:val="zh-CN"/>
    </w:rPr>
  </w:style>
  <w:style w:type="paragraph" w:styleId="4">
    <w:name w:val="Body Text"/>
    <w:basedOn w:val="1"/>
    <w:next w:val="5"/>
    <w:qFormat/>
    <w:uiPriority w:val="99"/>
  </w:style>
  <w:style w:type="paragraph" w:styleId="5">
    <w:name w:val="toc 5"/>
    <w:basedOn w:val="1"/>
    <w:next w:val="1"/>
    <w:qFormat/>
    <w:uiPriority w:val="99"/>
    <w:pPr>
      <w:ind w:left="1680" w:leftChars="800"/>
    </w:pPr>
    <w:rPr>
      <w:rFonts w:ascii="Times New Roman" w:hAnsi="Times New Roma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9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无间隔1"/>
    <w:qFormat/>
    <w:uiPriority w:val="1"/>
    <w:pPr>
      <w:adjustRightInd w:val="0"/>
      <w:snapToGrid w:val="0"/>
      <w:spacing w:line="360" w:lineRule="auto"/>
      <w:ind w:firstLine="200" w:firstLineChars="200"/>
    </w:pPr>
    <w:rPr>
      <w:rFonts w:ascii="Tahoma" w:hAnsi="Tahoma" w:eastAsia="仿宋_GB2312" w:cs="Times New Roman"/>
      <w:sz w:val="32"/>
      <w:szCs w:val="22"/>
      <w:lang w:val="en-US" w:eastAsia="zh-CN" w:bidi="ar-SA"/>
    </w:rPr>
  </w:style>
  <w:style w:type="paragraph" w:customStyle="1" w:styleId="15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paragraph" w:customStyle="1" w:styleId="17">
    <w:name w:val=" Char Char1 Char Char"/>
    <w:basedOn w:val="1"/>
    <w:qFormat/>
    <w:uiPriority w:val="0"/>
    <w:pPr>
      <w:widowControl/>
      <w:spacing w:after="160" w:afterLines="0"/>
      <w:jc w:val="center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2018-12-06T03:11:00Z</dcterms:created>
  <dc:creator>上浅...微蓝</dc:creator>
  <cp:lastModifiedBy>Administrator</cp:lastModifiedBy>
  <cp:lastPrinted>2022-01-07T06:16:00Z</cp:lastPrinted>
  <dcterms:modified xsi:type="dcterms:W3CDTF">2022-03-02T08:00:00Z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864A9871602E43308EDDCD2C9E369890</vt:lpwstr>
  </property>
</Properties>
</file>